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E9" w:rsidRPr="00F65297" w:rsidRDefault="00F65297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</w:t>
      </w:r>
      <w:r w:rsidR="003955E9" w:rsidRPr="00F65297">
        <w:rPr>
          <w:rFonts w:ascii="Arial" w:hAnsi="Arial" w:cs="Arial"/>
          <w:color w:val="0000FF"/>
        </w:rPr>
        <w:t>Date</w:t>
      </w:r>
      <w:r>
        <w:rPr>
          <w:rFonts w:ascii="Arial" w:hAnsi="Arial" w:cs="Arial"/>
          <w:color w:val="0000FF"/>
        </w:rPr>
        <w:t>)</w:t>
      </w:r>
    </w:p>
    <w:p w:rsidR="003955E9" w:rsidRPr="00F65297" w:rsidRDefault="003955E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75F9" w:rsidRPr="00F65297" w:rsidRDefault="00F65297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</w:t>
      </w:r>
      <w:r w:rsidR="006F75F9" w:rsidRPr="00F65297">
        <w:rPr>
          <w:rFonts w:ascii="Arial" w:hAnsi="Arial" w:cs="Arial"/>
          <w:color w:val="0000FF"/>
        </w:rPr>
        <w:t>Contractor</w:t>
      </w:r>
      <w:r>
        <w:rPr>
          <w:rFonts w:ascii="Arial" w:hAnsi="Arial" w:cs="Arial"/>
          <w:color w:val="0000FF"/>
        </w:rPr>
        <w:t>)</w:t>
      </w:r>
    </w:p>
    <w:p w:rsidR="006F75F9" w:rsidRPr="00F65297" w:rsidRDefault="00F65297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</w:t>
      </w:r>
      <w:r w:rsidR="006F75F9" w:rsidRPr="00F65297">
        <w:rPr>
          <w:rFonts w:ascii="Arial" w:hAnsi="Arial" w:cs="Arial"/>
          <w:color w:val="0000FF"/>
        </w:rPr>
        <w:t>Address</w:t>
      </w:r>
      <w:r>
        <w:rPr>
          <w:rFonts w:ascii="Arial" w:hAnsi="Arial" w:cs="Arial"/>
          <w:color w:val="0000FF"/>
        </w:rPr>
        <w:t>)</w:t>
      </w:r>
    </w:p>
    <w:p w:rsidR="006F75F9" w:rsidRPr="00F65297" w:rsidRDefault="006F75F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62A2" w:rsidRDefault="006F75F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5297">
        <w:rPr>
          <w:rFonts w:ascii="Arial" w:hAnsi="Arial" w:cs="Arial"/>
          <w:b/>
        </w:rPr>
        <w:t>NOTICE OF AWARD</w:t>
      </w:r>
      <w:r w:rsidR="00F65297">
        <w:rPr>
          <w:rFonts w:ascii="Arial" w:hAnsi="Arial" w:cs="Arial"/>
          <w:b/>
        </w:rPr>
        <w:t>:</w:t>
      </w:r>
      <w:r w:rsidR="00F65297">
        <w:rPr>
          <w:rFonts w:ascii="Arial" w:hAnsi="Arial" w:cs="Arial"/>
          <w:b/>
        </w:rPr>
        <w:tab/>
      </w:r>
    </w:p>
    <w:p w:rsidR="006F75F9" w:rsidRPr="00F65297" w:rsidRDefault="0032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F65297">
        <w:rPr>
          <w:rFonts w:ascii="Arial" w:hAnsi="Arial" w:cs="Arial"/>
        </w:rPr>
        <w:t>(</w:t>
      </w:r>
      <w:r w:rsidR="006F75F9" w:rsidRPr="00F65297">
        <w:rPr>
          <w:rFonts w:ascii="Arial" w:hAnsi="Arial" w:cs="Arial"/>
          <w:color w:val="0000FF"/>
        </w:rPr>
        <w:t>Project Number</w:t>
      </w:r>
      <w:r w:rsidR="00F65297">
        <w:rPr>
          <w:rFonts w:ascii="Arial" w:hAnsi="Arial" w:cs="Arial"/>
          <w:color w:val="0000FF"/>
        </w:rPr>
        <w:t>)</w:t>
      </w:r>
    </w:p>
    <w:p w:rsidR="006F75F9" w:rsidRDefault="00F65297" w:rsidP="006E09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 w:rsidRPr="00F65297">
        <w:rPr>
          <w:rFonts w:ascii="Arial" w:hAnsi="Arial" w:cs="Arial"/>
          <w:color w:val="0000FF"/>
        </w:rPr>
        <w:t>(County</w:t>
      </w:r>
      <w:r w:rsidR="006F75F9" w:rsidRPr="00F65297">
        <w:rPr>
          <w:rFonts w:ascii="Arial" w:hAnsi="Arial" w:cs="Arial"/>
          <w:b/>
        </w:rPr>
        <w:t>)</w:t>
      </w:r>
    </w:p>
    <w:p w:rsidR="006F75F9" w:rsidRPr="006F75F9" w:rsidRDefault="006F75F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75F9" w:rsidRDefault="006F75F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75F9">
        <w:rPr>
          <w:rFonts w:ascii="Arial" w:hAnsi="Arial" w:cs="Arial"/>
        </w:rPr>
        <w:t>Dear Sir or Madam:</w:t>
      </w:r>
    </w:p>
    <w:p w:rsidR="006F75F9" w:rsidRPr="006F75F9" w:rsidRDefault="006F75F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37EA" w:rsidRDefault="003955E9" w:rsidP="003955E9">
      <w:pPr>
        <w:rPr>
          <w:rFonts w:ascii="Arial" w:hAnsi="Arial" w:cs="Arial"/>
        </w:rPr>
      </w:pPr>
      <w:r w:rsidRPr="003955E9">
        <w:rPr>
          <w:rFonts w:ascii="Arial" w:hAnsi="Arial" w:cs="Arial"/>
        </w:rPr>
        <w:t xml:space="preserve">This is to advise that the </w:t>
      </w:r>
      <w:r w:rsidRPr="003955E9">
        <w:rPr>
          <w:rFonts w:ascii="Arial" w:hAnsi="Arial" w:cs="Arial"/>
          <w:color w:val="0000FF"/>
        </w:rPr>
        <w:t xml:space="preserve">(LPA’s Name) </w:t>
      </w:r>
      <w:r w:rsidRPr="003955E9">
        <w:rPr>
          <w:rFonts w:ascii="Arial" w:hAnsi="Arial" w:cs="Arial"/>
        </w:rPr>
        <w:t xml:space="preserve">has received concurrence from the Mississippi Transportation Commission and is hereby </w:t>
      </w:r>
      <w:r w:rsidR="00760CE7">
        <w:rPr>
          <w:rFonts w:ascii="Arial" w:hAnsi="Arial" w:cs="Arial"/>
        </w:rPr>
        <w:t xml:space="preserve">officially </w:t>
      </w:r>
      <w:r w:rsidRPr="003955E9">
        <w:rPr>
          <w:rFonts w:ascii="Arial" w:hAnsi="Arial" w:cs="Arial"/>
        </w:rPr>
        <w:t xml:space="preserve">awarding the subject project to </w:t>
      </w:r>
      <w:r w:rsidRPr="003955E9">
        <w:rPr>
          <w:rFonts w:ascii="Arial" w:hAnsi="Arial" w:cs="Arial"/>
          <w:color w:val="0000FF"/>
        </w:rPr>
        <w:t>(Contractor’s Name)</w:t>
      </w:r>
      <w:r>
        <w:rPr>
          <w:rFonts w:ascii="Arial" w:hAnsi="Arial" w:cs="Arial"/>
        </w:rPr>
        <w:t xml:space="preserve">.  The date of this letter will serve as the official </w:t>
      </w:r>
      <w:r w:rsidRPr="003955E9">
        <w:rPr>
          <w:rFonts w:ascii="Arial" w:hAnsi="Arial" w:cs="Arial"/>
          <w:b/>
        </w:rPr>
        <w:t>Notice of Award</w:t>
      </w:r>
      <w:r>
        <w:rPr>
          <w:rFonts w:ascii="Arial" w:hAnsi="Arial" w:cs="Arial"/>
        </w:rPr>
        <w:t>.</w:t>
      </w:r>
    </w:p>
    <w:p w:rsidR="007F37EA" w:rsidRDefault="007F37EA" w:rsidP="00395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 erosion control plan is required, it </w:t>
      </w:r>
      <w:r w:rsidR="009D23FE">
        <w:rPr>
          <w:rFonts w:ascii="Arial" w:hAnsi="Arial" w:cs="Arial"/>
        </w:rPr>
        <w:t xml:space="preserve">must be approved </w:t>
      </w:r>
      <w:r w:rsidR="00712B36">
        <w:rPr>
          <w:rFonts w:ascii="Arial" w:hAnsi="Arial" w:cs="Arial"/>
        </w:rPr>
        <w:t xml:space="preserve">in accordance with </w:t>
      </w:r>
      <w:r w:rsidR="00712B36" w:rsidRPr="00DE031E">
        <w:rPr>
          <w:rFonts w:ascii="Arial" w:hAnsi="Arial" w:cs="Arial"/>
          <w:i/>
        </w:rPr>
        <w:t xml:space="preserve">Section 107 of the Specifications </w:t>
      </w:r>
      <w:r w:rsidR="002323A7">
        <w:rPr>
          <w:rFonts w:ascii="Arial" w:hAnsi="Arial" w:cs="Arial"/>
          <w:b/>
        </w:rPr>
        <w:t>BEFORE</w:t>
      </w:r>
      <w:r w:rsidR="002323A7">
        <w:rPr>
          <w:rFonts w:ascii="Arial" w:hAnsi="Arial" w:cs="Arial"/>
        </w:rPr>
        <w:t xml:space="preserve"> </w:t>
      </w:r>
      <w:r w:rsidR="009D23FE">
        <w:rPr>
          <w:rFonts w:ascii="Arial" w:hAnsi="Arial" w:cs="Arial"/>
        </w:rPr>
        <w:t xml:space="preserve">construction can begin.  The erosion control plan should be developed and submitted for review as soon as possible.   </w:t>
      </w:r>
      <w:r>
        <w:rPr>
          <w:rFonts w:ascii="Arial" w:hAnsi="Arial" w:cs="Arial"/>
        </w:rPr>
        <w:t xml:space="preserve"> </w:t>
      </w:r>
    </w:p>
    <w:p w:rsidR="008023FC" w:rsidRDefault="003955E9" w:rsidP="00BE7861">
      <w:pPr>
        <w:rPr>
          <w:rFonts w:ascii="Arial" w:hAnsi="Arial" w:cs="Arial"/>
        </w:rPr>
      </w:pPr>
      <w:r w:rsidRPr="003955E9">
        <w:rPr>
          <w:rFonts w:ascii="Arial" w:hAnsi="Arial" w:cs="Arial"/>
        </w:rPr>
        <w:t xml:space="preserve">All </w:t>
      </w:r>
      <w:r w:rsidR="00B37BC4">
        <w:rPr>
          <w:rFonts w:ascii="Arial" w:hAnsi="Arial" w:cs="Arial"/>
        </w:rPr>
        <w:t xml:space="preserve">attached </w:t>
      </w:r>
      <w:r w:rsidRPr="003955E9">
        <w:rPr>
          <w:rFonts w:ascii="Arial" w:hAnsi="Arial" w:cs="Arial"/>
        </w:rPr>
        <w:t xml:space="preserve">contract documents must be </w:t>
      </w:r>
      <w:r>
        <w:rPr>
          <w:rFonts w:ascii="Arial" w:hAnsi="Arial" w:cs="Arial"/>
        </w:rPr>
        <w:t xml:space="preserve">executed and </w:t>
      </w:r>
      <w:r w:rsidRPr="003955E9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 xml:space="preserve">for approval to </w:t>
      </w:r>
      <w:r w:rsidRPr="003955E9">
        <w:rPr>
          <w:rFonts w:ascii="Arial" w:hAnsi="Arial" w:cs="Arial"/>
        </w:rPr>
        <w:t xml:space="preserve">the </w:t>
      </w:r>
      <w:r w:rsidR="00B37BC4" w:rsidRPr="006E6F28">
        <w:rPr>
          <w:rFonts w:ascii="Arial" w:hAnsi="Arial" w:cs="Arial"/>
          <w:color w:val="0000FF"/>
        </w:rPr>
        <w:t>(LPA Name</w:t>
      </w:r>
      <w:r w:rsidR="00CA0C79" w:rsidRPr="006E6F28">
        <w:rPr>
          <w:rFonts w:ascii="Arial" w:hAnsi="Arial" w:cs="Arial"/>
          <w:color w:val="0000FF"/>
        </w:rPr>
        <w:t xml:space="preserve"> and address</w:t>
      </w:r>
      <w:r w:rsidR="00B37BC4" w:rsidRPr="006E6F28">
        <w:rPr>
          <w:rFonts w:ascii="Arial" w:hAnsi="Arial" w:cs="Arial"/>
          <w:color w:val="0000FF"/>
        </w:rPr>
        <w:t>)</w:t>
      </w:r>
      <w:r w:rsidRPr="006E6F28">
        <w:rPr>
          <w:rFonts w:ascii="Arial" w:hAnsi="Arial" w:cs="Arial"/>
          <w:color w:val="0000FF"/>
        </w:rPr>
        <w:t xml:space="preserve"> </w:t>
      </w:r>
      <w:r w:rsidRPr="003955E9">
        <w:rPr>
          <w:rFonts w:ascii="Arial" w:hAnsi="Arial" w:cs="Arial"/>
        </w:rPr>
        <w:t xml:space="preserve">no later than </w:t>
      </w:r>
      <w:r w:rsidR="00B37BC4" w:rsidRPr="006E6F28">
        <w:rPr>
          <w:rFonts w:ascii="Arial" w:hAnsi="Arial" w:cs="Arial"/>
          <w:color w:val="0000FF"/>
        </w:rPr>
        <w:t>(Insert date to be 10 days after the contract documents have been mailed to the bidder)</w:t>
      </w:r>
      <w:r w:rsidRPr="006E6F28">
        <w:rPr>
          <w:rFonts w:ascii="Arial" w:hAnsi="Arial" w:cs="Arial"/>
          <w:color w:val="0000FF"/>
        </w:rPr>
        <w:t xml:space="preserve"> </w:t>
      </w:r>
      <w:r w:rsidR="00B37BC4">
        <w:rPr>
          <w:rFonts w:ascii="Arial" w:hAnsi="Arial" w:cs="Arial"/>
        </w:rPr>
        <w:t>in acc</w:t>
      </w:r>
      <w:r w:rsidR="00D30614">
        <w:rPr>
          <w:rFonts w:ascii="Arial" w:hAnsi="Arial" w:cs="Arial"/>
        </w:rPr>
        <w:t>ordance with Section 103.07 of MDOT’s</w:t>
      </w:r>
      <w:bookmarkStart w:id="0" w:name="_GoBack"/>
      <w:bookmarkEnd w:id="0"/>
      <w:r w:rsidR="00B37BC4">
        <w:rPr>
          <w:rFonts w:ascii="Arial" w:hAnsi="Arial" w:cs="Arial"/>
        </w:rPr>
        <w:t xml:space="preserve"> Mississippi Standard Specifications for Road and Bridge Construction.</w:t>
      </w:r>
      <w:r w:rsidR="00BE7861">
        <w:rPr>
          <w:rFonts w:ascii="Arial" w:hAnsi="Arial" w:cs="Arial"/>
        </w:rPr>
        <w:t xml:space="preserve">  A Pre</w:t>
      </w:r>
      <w:r w:rsidR="00E03F52">
        <w:rPr>
          <w:rFonts w:ascii="Arial" w:hAnsi="Arial" w:cs="Arial"/>
        </w:rPr>
        <w:t>-</w:t>
      </w:r>
      <w:r w:rsidR="00BE7861">
        <w:rPr>
          <w:rFonts w:ascii="Arial" w:hAnsi="Arial" w:cs="Arial"/>
        </w:rPr>
        <w:t xml:space="preserve">Construction Conference will not be scheduled without </w:t>
      </w:r>
      <w:r w:rsidR="001277FF">
        <w:rPr>
          <w:rFonts w:ascii="Arial" w:hAnsi="Arial" w:cs="Arial"/>
        </w:rPr>
        <w:t xml:space="preserve">MDOT </w:t>
      </w:r>
      <w:r w:rsidR="00BE7861">
        <w:rPr>
          <w:rFonts w:ascii="Arial" w:hAnsi="Arial" w:cs="Arial"/>
        </w:rPr>
        <w:t>approv</w:t>
      </w:r>
      <w:r w:rsidR="001277FF">
        <w:rPr>
          <w:rFonts w:ascii="Arial" w:hAnsi="Arial" w:cs="Arial"/>
        </w:rPr>
        <w:t xml:space="preserve">al of the </w:t>
      </w:r>
      <w:r w:rsidR="00BE7861">
        <w:rPr>
          <w:rFonts w:ascii="Arial" w:hAnsi="Arial" w:cs="Arial"/>
        </w:rPr>
        <w:t>executed documents unless special provisions by MDOT are given.</w:t>
      </w:r>
    </w:p>
    <w:p w:rsidR="00760CE7" w:rsidRPr="00AE17AE" w:rsidRDefault="009E5459" w:rsidP="00BE7861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(LPA’s Name) </w:t>
      </w:r>
      <w:r w:rsidRPr="006E0981">
        <w:rPr>
          <w:rFonts w:ascii="Arial" w:hAnsi="Arial" w:cs="Arial"/>
        </w:rPr>
        <w:t xml:space="preserve">will send the official </w:t>
      </w:r>
      <w:r w:rsidRPr="006E6F28">
        <w:rPr>
          <w:rFonts w:ascii="Arial" w:hAnsi="Arial" w:cs="Arial"/>
        </w:rPr>
        <w:t xml:space="preserve">Notice </w:t>
      </w:r>
      <w:r w:rsidR="00A14BD1" w:rsidRPr="006E6F28">
        <w:rPr>
          <w:rFonts w:ascii="Arial" w:hAnsi="Arial" w:cs="Arial"/>
        </w:rPr>
        <w:t>of Execution</w:t>
      </w:r>
      <w:r w:rsidRPr="006E6F28">
        <w:rPr>
          <w:rFonts w:ascii="Arial" w:hAnsi="Arial" w:cs="Arial"/>
        </w:rPr>
        <w:t xml:space="preserve"> Letter</w:t>
      </w:r>
      <w:r w:rsidRPr="006E0981">
        <w:rPr>
          <w:rFonts w:ascii="Arial" w:hAnsi="Arial" w:cs="Arial"/>
        </w:rPr>
        <w:t xml:space="preserve"> upon receiving and </w:t>
      </w:r>
      <w:r w:rsidR="001B10DF">
        <w:rPr>
          <w:rFonts w:ascii="Arial" w:hAnsi="Arial" w:cs="Arial"/>
        </w:rPr>
        <w:t>completing the execution of the</w:t>
      </w:r>
      <w:r w:rsidRPr="006E0981">
        <w:rPr>
          <w:rFonts w:ascii="Arial" w:hAnsi="Arial" w:cs="Arial"/>
        </w:rPr>
        <w:t xml:space="preserve"> contract documents.</w:t>
      </w:r>
      <w:r w:rsidR="006E0981">
        <w:rPr>
          <w:rFonts w:ascii="Arial" w:hAnsi="Arial" w:cs="Arial"/>
        </w:rPr>
        <w:t xml:space="preserve">  </w:t>
      </w:r>
      <w:r w:rsidR="00E42B88" w:rsidRPr="003955E9">
        <w:rPr>
          <w:rFonts w:ascii="Arial" w:hAnsi="Arial" w:cs="Arial"/>
          <w:color w:val="0000FF"/>
        </w:rPr>
        <w:t>(Contractor’s Name)</w:t>
      </w:r>
      <w:r w:rsidR="00E42B88">
        <w:rPr>
          <w:rFonts w:ascii="Arial" w:hAnsi="Arial" w:cs="Arial"/>
          <w:color w:val="0000FF"/>
        </w:rPr>
        <w:t xml:space="preserve"> </w:t>
      </w:r>
      <w:r w:rsidR="00BF132F">
        <w:rPr>
          <w:rFonts w:ascii="Arial" w:hAnsi="Arial" w:cs="Arial"/>
        </w:rPr>
        <w:t xml:space="preserve">is to request a </w:t>
      </w:r>
      <w:r w:rsidR="00E42B88">
        <w:rPr>
          <w:rFonts w:ascii="Arial" w:hAnsi="Arial" w:cs="Arial"/>
        </w:rPr>
        <w:t xml:space="preserve">Notice to Proceed </w:t>
      </w:r>
      <w:r w:rsidR="004C16BA">
        <w:rPr>
          <w:rFonts w:ascii="Arial" w:hAnsi="Arial" w:cs="Arial"/>
        </w:rPr>
        <w:t>D</w:t>
      </w:r>
      <w:r w:rsidR="00E42B88">
        <w:rPr>
          <w:rFonts w:ascii="Arial" w:hAnsi="Arial" w:cs="Arial"/>
        </w:rPr>
        <w:t xml:space="preserve">ate as described in </w:t>
      </w:r>
      <w:r w:rsidR="006B7722">
        <w:rPr>
          <w:rFonts w:ascii="Arial" w:hAnsi="Arial" w:cs="Arial"/>
        </w:rPr>
        <w:t xml:space="preserve">the </w:t>
      </w:r>
      <w:r w:rsidR="00E42B88">
        <w:rPr>
          <w:rFonts w:ascii="Arial" w:hAnsi="Arial" w:cs="Arial"/>
        </w:rPr>
        <w:t xml:space="preserve">NTB </w:t>
      </w:r>
      <w:r w:rsidR="006B7722">
        <w:rPr>
          <w:rFonts w:ascii="Arial" w:hAnsi="Arial" w:cs="Arial"/>
        </w:rPr>
        <w:t>in</w:t>
      </w:r>
      <w:r w:rsidR="00E42B88">
        <w:rPr>
          <w:rFonts w:ascii="Arial" w:hAnsi="Arial" w:cs="Arial"/>
        </w:rPr>
        <w:t xml:space="preserve"> the contract documents </w:t>
      </w:r>
      <w:r w:rsidR="006B7722">
        <w:rPr>
          <w:rFonts w:ascii="Arial" w:hAnsi="Arial" w:cs="Arial"/>
        </w:rPr>
        <w:t xml:space="preserve">once they have </w:t>
      </w:r>
      <w:r w:rsidR="00E42B88">
        <w:rPr>
          <w:rFonts w:ascii="Arial" w:hAnsi="Arial" w:cs="Arial"/>
        </w:rPr>
        <w:t>receiving the Notice of Execution Letter.</w:t>
      </w:r>
      <w:r w:rsidR="00BF132F">
        <w:rPr>
          <w:rFonts w:ascii="Arial" w:hAnsi="Arial" w:cs="Arial"/>
        </w:rPr>
        <w:t xml:space="preserve"> </w:t>
      </w:r>
    </w:p>
    <w:p w:rsidR="006F75F9" w:rsidRDefault="006F75F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75F9">
        <w:rPr>
          <w:rFonts w:ascii="Arial" w:hAnsi="Arial" w:cs="Arial"/>
        </w:rPr>
        <w:t>Please review the provisions of the contract showing classifications and minimum hourly rates for</w:t>
      </w:r>
      <w:r w:rsidR="008023FC">
        <w:rPr>
          <w:rFonts w:ascii="Arial" w:hAnsi="Arial" w:cs="Arial"/>
        </w:rPr>
        <w:t xml:space="preserve"> </w:t>
      </w:r>
      <w:r w:rsidRPr="006F75F9">
        <w:rPr>
          <w:rFonts w:ascii="Arial" w:hAnsi="Arial" w:cs="Arial"/>
        </w:rPr>
        <w:t>laborers and mechanics established by the U. S. Secretary of Labor for this project. If these provisions</w:t>
      </w:r>
      <w:r w:rsidR="008023FC">
        <w:rPr>
          <w:rFonts w:ascii="Arial" w:hAnsi="Arial" w:cs="Arial"/>
        </w:rPr>
        <w:t xml:space="preserve"> </w:t>
      </w:r>
      <w:r w:rsidRPr="006F75F9">
        <w:rPr>
          <w:rFonts w:ascii="Arial" w:hAnsi="Arial" w:cs="Arial"/>
        </w:rPr>
        <w:t>do not contain all of the classifications that you will need, please advise this office promptly so that we</w:t>
      </w:r>
      <w:r w:rsidR="008023FC">
        <w:rPr>
          <w:rFonts w:ascii="Arial" w:hAnsi="Arial" w:cs="Arial"/>
        </w:rPr>
        <w:t xml:space="preserve"> </w:t>
      </w:r>
      <w:r w:rsidRPr="006F75F9">
        <w:rPr>
          <w:rFonts w:ascii="Arial" w:hAnsi="Arial" w:cs="Arial"/>
        </w:rPr>
        <w:t>can request the minimum hourly wage rate for such other</w:t>
      </w:r>
      <w:r w:rsidR="008023FC">
        <w:rPr>
          <w:rFonts w:ascii="Arial" w:hAnsi="Arial" w:cs="Arial"/>
        </w:rPr>
        <w:t xml:space="preserve"> </w:t>
      </w:r>
      <w:r w:rsidRPr="006F75F9">
        <w:rPr>
          <w:rFonts w:ascii="Arial" w:hAnsi="Arial" w:cs="Arial"/>
        </w:rPr>
        <w:t>classifications required prior to the time they will be needed.</w:t>
      </w:r>
    </w:p>
    <w:p w:rsidR="00BE7861" w:rsidRDefault="00BE7861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61" w:rsidRPr="00BE7861" w:rsidRDefault="00BE7861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Should you have any questions, please contact </w:t>
      </w:r>
      <w:r>
        <w:rPr>
          <w:rFonts w:ascii="Arial" w:hAnsi="Arial" w:cs="Arial"/>
          <w:color w:val="0000FF"/>
        </w:rPr>
        <w:t>(</w:t>
      </w:r>
      <w:r w:rsidR="00E11B9B">
        <w:rPr>
          <w:rFonts w:ascii="Arial" w:hAnsi="Arial" w:cs="Arial"/>
          <w:color w:val="0000FF"/>
        </w:rPr>
        <w:t>LPA</w:t>
      </w:r>
      <w:r w:rsidR="00E42B88">
        <w:rPr>
          <w:rFonts w:ascii="Arial" w:hAnsi="Arial" w:cs="Arial"/>
          <w:color w:val="0000FF"/>
        </w:rPr>
        <w:t>’s Name</w:t>
      </w:r>
      <w:r>
        <w:rPr>
          <w:rFonts w:ascii="Arial" w:hAnsi="Arial" w:cs="Arial"/>
          <w:color w:val="0000FF"/>
        </w:rPr>
        <w:t>).</w:t>
      </w:r>
    </w:p>
    <w:p w:rsidR="008023FC" w:rsidRPr="006F75F9" w:rsidRDefault="008023FC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75F9" w:rsidRDefault="006F75F9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75F9">
        <w:rPr>
          <w:rFonts w:ascii="Arial" w:hAnsi="Arial" w:cs="Arial"/>
        </w:rPr>
        <w:t>Yours very truly,</w:t>
      </w:r>
    </w:p>
    <w:p w:rsidR="008023FC" w:rsidRPr="006F75F9" w:rsidRDefault="008023FC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3FC" w:rsidRDefault="008023FC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1B9B" w:rsidRPr="006E6F28" w:rsidRDefault="00AE17AE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6E6F28">
        <w:rPr>
          <w:rFonts w:ascii="Arial" w:hAnsi="Arial" w:cs="Arial"/>
          <w:color w:val="0000FF"/>
        </w:rPr>
        <w:t>(Name LPA Official)</w:t>
      </w:r>
    </w:p>
    <w:p w:rsidR="00E11B9B" w:rsidRPr="006E6F28" w:rsidRDefault="00AE17AE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6E6F28">
        <w:rPr>
          <w:rFonts w:ascii="Arial" w:hAnsi="Arial" w:cs="Arial"/>
          <w:color w:val="0000FF"/>
        </w:rPr>
        <w:t>(Title)</w:t>
      </w:r>
    </w:p>
    <w:p w:rsidR="00AE17AE" w:rsidRPr="006E6F28" w:rsidRDefault="00AE17AE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AE17AE" w:rsidRPr="006E6F28" w:rsidRDefault="00AE17AE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E11B9B" w:rsidRPr="006E6F28" w:rsidRDefault="00E11B9B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8023FC" w:rsidRPr="006E6F28" w:rsidRDefault="008023FC" w:rsidP="006F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69581C" w:rsidRPr="006E6F28" w:rsidRDefault="00E11B9B" w:rsidP="00F65297">
      <w:pPr>
        <w:pStyle w:val="NoSpacing"/>
        <w:rPr>
          <w:rFonts w:ascii="Arial" w:hAnsi="Arial" w:cs="Arial"/>
          <w:color w:val="0000FF"/>
        </w:rPr>
      </w:pPr>
      <w:r w:rsidRPr="006E6F28">
        <w:rPr>
          <w:rFonts w:ascii="Arial" w:hAnsi="Arial" w:cs="Arial"/>
          <w:color w:val="0000FF"/>
        </w:rPr>
        <w:t>PC:</w:t>
      </w:r>
      <w:r w:rsidRPr="006E6F28">
        <w:rPr>
          <w:rFonts w:ascii="Arial" w:hAnsi="Arial" w:cs="Arial"/>
          <w:color w:val="0000FF"/>
        </w:rPr>
        <w:tab/>
        <w:t xml:space="preserve">Insert </w:t>
      </w:r>
      <w:r w:rsidR="00AE17AE" w:rsidRPr="006E6F28">
        <w:rPr>
          <w:rFonts w:ascii="Arial" w:hAnsi="Arial" w:cs="Arial"/>
          <w:color w:val="0000FF"/>
        </w:rPr>
        <w:t>MDOT LPA Engineer</w:t>
      </w:r>
    </w:p>
    <w:p w:rsidR="00AA0445" w:rsidRPr="006E6F28" w:rsidRDefault="00AA0445" w:rsidP="00F65297">
      <w:pPr>
        <w:pStyle w:val="NoSpacing"/>
        <w:rPr>
          <w:rFonts w:ascii="Arial" w:hAnsi="Arial" w:cs="Arial"/>
          <w:color w:val="0000FF"/>
        </w:rPr>
      </w:pPr>
      <w:r w:rsidRPr="006E6F28">
        <w:rPr>
          <w:rFonts w:ascii="Arial" w:hAnsi="Arial" w:cs="Arial"/>
          <w:color w:val="0000FF"/>
        </w:rPr>
        <w:tab/>
        <w:t xml:space="preserve">Insert </w:t>
      </w:r>
      <w:r w:rsidR="00AE17AE" w:rsidRPr="006E6F28">
        <w:rPr>
          <w:rFonts w:ascii="Arial" w:hAnsi="Arial" w:cs="Arial"/>
          <w:color w:val="0000FF"/>
        </w:rPr>
        <w:t xml:space="preserve">LPA </w:t>
      </w:r>
      <w:r w:rsidRPr="006E6F28">
        <w:rPr>
          <w:rFonts w:ascii="Arial" w:hAnsi="Arial" w:cs="Arial"/>
          <w:color w:val="0000FF"/>
        </w:rPr>
        <w:t>CE&amp;I Engineer</w:t>
      </w:r>
    </w:p>
    <w:p w:rsidR="00AA0445" w:rsidRPr="006E6F28" w:rsidRDefault="00AA0445" w:rsidP="00F65297">
      <w:pPr>
        <w:pStyle w:val="NoSpacing"/>
        <w:rPr>
          <w:rFonts w:ascii="Arial" w:hAnsi="Arial" w:cs="Arial"/>
          <w:color w:val="0000FF"/>
        </w:rPr>
      </w:pPr>
      <w:r w:rsidRPr="006E6F28">
        <w:rPr>
          <w:rFonts w:ascii="Arial" w:hAnsi="Arial" w:cs="Arial"/>
          <w:color w:val="0000FF"/>
        </w:rPr>
        <w:tab/>
        <w:t xml:space="preserve">Insert </w:t>
      </w:r>
      <w:r w:rsidR="00AE17AE" w:rsidRPr="006E6F28">
        <w:rPr>
          <w:rFonts w:ascii="Arial" w:hAnsi="Arial" w:cs="Arial"/>
          <w:color w:val="0000FF"/>
        </w:rPr>
        <w:t xml:space="preserve">MDOT </w:t>
      </w:r>
      <w:r w:rsidRPr="006E6F28">
        <w:rPr>
          <w:rFonts w:ascii="Arial" w:hAnsi="Arial" w:cs="Arial"/>
          <w:color w:val="0000FF"/>
        </w:rPr>
        <w:t>District LPA Coordinator</w:t>
      </w:r>
    </w:p>
    <w:sectPr w:rsidR="00AA0445" w:rsidRPr="006E6F28" w:rsidSect="006E0981">
      <w:pgSz w:w="12240" w:h="20160" w:code="5"/>
      <w:pgMar w:top="34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F9"/>
    <w:rsid w:val="001277FF"/>
    <w:rsid w:val="001B10DF"/>
    <w:rsid w:val="00205334"/>
    <w:rsid w:val="002323A7"/>
    <w:rsid w:val="003262A2"/>
    <w:rsid w:val="00377CF3"/>
    <w:rsid w:val="003955E9"/>
    <w:rsid w:val="004C16BA"/>
    <w:rsid w:val="004D37AC"/>
    <w:rsid w:val="00567C60"/>
    <w:rsid w:val="0069581C"/>
    <w:rsid w:val="006B7722"/>
    <w:rsid w:val="006E0981"/>
    <w:rsid w:val="006E6F28"/>
    <w:rsid w:val="006F75F9"/>
    <w:rsid w:val="00712B36"/>
    <w:rsid w:val="00760CE7"/>
    <w:rsid w:val="00774713"/>
    <w:rsid w:val="007F37EA"/>
    <w:rsid w:val="008023FC"/>
    <w:rsid w:val="009D23FE"/>
    <w:rsid w:val="009E5459"/>
    <w:rsid w:val="009F6863"/>
    <w:rsid w:val="00A14BD1"/>
    <w:rsid w:val="00AA0445"/>
    <w:rsid w:val="00AE17AE"/>
    <w:rsid w:val="00B37BC4"/>
    <w:rsid w:val="00BE7861"/>
    <w:rsid w:val="00BF132F"/>
    <w:rsid w:val="00C1681B"/>
    <w:rsid w:val="00CA0C79"/>
    <w:rsid w:val="00CA63FB"/>
    <w:rsid w:val="00CE7D11"/>
    <w:rsid w:val="00D30614"/>
    <w:rsid w:val="00D30899"/>
    <w:rsid w:val="00D91BE5"/>
    <w:rsid w:val="00DB0F99"/>
    <w:rsid w:val="00DE031E"/>
    <w:rsid w:val="00E03F52"/>
    <w:rsid w:val="00E11B9B"/>
    <w:rsid w:val="00E42B88"/>
    <w:rsid w:val="00EC5BCA"/>
    <w:rsid w:val="00ED5713"/>
    <w:rsid w:val="00F65297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20E3F-4088-426C-BBF1-3CB8DB95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2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testuster</dc:creator>
  <cp:lastModifiedBy>Altman, Jeff</cp:lastModifiedBy>
  <cp:revision>5</cp:revision>
  <cp:lastPrinted>2014-02-25T15:14:00Z</cp:lastPrinted>
  <dcterms:created xsi:type="dcterms:W3CDTF">2015-11-30T20:23:00Z</dcterms:created>
  <dcterms:modified xsi:type="dcterms:W3CDTF">2017-06-19T20:46:00Z</dcterms:modified>
</cp:coreProperties>
</file>